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5"/>
        <w:gridCol w:w="4695"/>
      </w:tblGrid>
      <w:tr w:rsidR="00D902D8" w:rsidRPr="00D902D8" w:rsidTr="00D902D8">
        <w:tc>
          <w:tcPr>
            <w:tcW w:w="2500" w:type="pct"/>
            <w:tcMar>
              <w:top w:w="150" w:type="dxa"/>
              <w:left w:w="15" w:type="dxa"/>
              <w:bottom w:w="270" w:type="dxa"/>
              <w:right w:w="15" w:type="dxa"/>
            </w:tcMar>
            <w:vAlign w:val="center"/>
            <w:hideMark/>
          </w:tcPr>
          <w:p w:rsidR="00D902D8" w:rsidRDefault="00D902D8" w:rsidP="00D902D8">
            <w:pPr>
              <w:spacing w:before="100" w:beforeAutospacing="1" w:after="75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6600"/>
                <w:kern w:val="36"/>
                <w:sz w:val="42"/>
                <w:szCs w:val="42"/>
              </w:rPr>
            </w:pPr>
            <w:r w:rsidRPr="00D902D8">
              <w:rPr>
                <w:rFonts w:ascii="Arial" w:eastAsia="Times New Roman" w:hAnsi="Arial" w:cs="Arial"/>
                <w:b/>
                <w:bCs/>
                <w:color w:val="FF6600"/>
                <w:kern w:val="36"/>
                <w:sz w:val="42"/>
                <w:szCs w:val="42"/>
              </w:rPr>
              <w:t>NIGHT SHIFT PROJECT MANAGER</w:t>
            </w:r>
          </w:p>
          <w:p w:rsidR="00D902D8" w:rsidRPr="00D902D8" w:rsidRDefault="00D902D8" w:rsidP="00D902D8">
            <w:pPr>
              <w:spacing w:before="100" w:beforeAutospacing="1" w:after="75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902D8" w:rsidRPr="00D902D8" w:rsidRDefault="00D902D8" w:rsidP="00D902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D902D8" w:rsidRPr="00D902D8" w:rsidTr="00D902D8">
        <w:tc>
          <w:tcPr>
            <w:tcW w:w="0" w:type="auto"/>
            <w:vAlign w:val="center"/>
            <w:hideMark/>
          </w:tcPr>
          <w:p w:rsidR="00D902D8" w:rsidRPr="00D902D8" w:rsidRDefault="00D902D8" w:rsidP="00D902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902D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Ideal candidate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</w:tc>
        <w:tc>
          <w:tcPr>
            <w:tcW w:w="0" w:type="auto"/>
            <w:vMerge/>
            <w:vAlign w:val="center"/>
            <w:hideMark/>
          </w:tcPr>
          <w:p w:rsidR="00D902D8" w:rsidRPr="00D902D8" w:rsidRDefault="00D902D8" w:rsidP="00D902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D902D8" w:rsidRPr="00D902D8" w:rsidTr="00D902D8">
        <w:tc>
          <w:tcPr>
            <w:tcW w:w="0" w:type="auto"/>
            <w:gridSpan w:val="2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2D8" w:rsidRPr="00D902D8" w:rsidRDefault="00D902D8" w:rsidP="00D902D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Fluent in French and English (spoken and written</w:t>
            </w:r>
            <w:proofErr w:type="gramStart"/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)</w:t>
            </w:r>
            <w:proofErr w:type="gramEnd"/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Sound knowledge of the major functions of providing exceptional client service in a call centre environment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Technical understanding of various technologies including information systems, telephony systems and telecommunications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Ability to provide leadership and support to exceed client expectations and operational excellence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Strong understanding of Technology and industry best practices.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Demonstrate strategic thinking and understand operational strategies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Superior client service philosophy and client retention capabilities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Excellent verbal and written communication skills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Extraordinary interpersonal skills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Excellent planning and time management skills with the ability to prioritize and multi task in a fast paced environment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Foster a high performance culture and business atmosphere of collaboration and partnership that genuinely values and rewards achievement.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Strong understanding of coaching philosophy and practices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Confidence and presence to challenge conventional wisdom and engage effectively with senior leadership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Outstanding communicator to be able to effectively articulate the vision, goals and strategic imperatives of the business and act as an enabler of feedback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Exceptional negotiation skills with a high degree of relationship building skills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Required Professional Designation/Certification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•University degree preferred or Equivalent work experience (5 years in a similar role)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Required Experience: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Call Centre operations management experience including a minimum of 2 years experience supporting and developing Team Managers or equivalent.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Project management skills with the ability to lead complex initiatives and drive strategic development of business solutions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Leadership skills - goal setting, coaching, performance management, employee development, recognition and engagement</w:t>
            </w:r>
          </w:p>
        </w:tc>
      </w:tr>
      <w:tr w:rsidR="00D902D8" w:rsidRPr="00D902D8" w:rsidTr="00D902D8">
        <w:tc>
          <w:tcPr>
            <w:tcW w:w="0" w:type="auto"/>
            <w:gridSpan w:val="2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02D8" w:rsidRPr="00D902D8" w:rsidRDefault="00D902D8" w:rsidP="00D902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D902D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Responsibilities</w:t>
            </w:r>
            <w:r w:rsidRPr="00D902D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D902D8" w:rsidRPr="00D902D8" w:rsidRDefault="00D902D8" w:rsidP="00D902D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gramStart"/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.•</w:t>
            </w:r>
            <w:proofErr w:type="gramEnd"/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 xml:space="preserve"> Foster a collaborative environment, focusing on team member engagement to promote accountability. Provide coaching, direction and leadership to Team Managers and frontline team members. 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 xml:space="preserve">• Manage and maintain relationships with numerous internal stakeholders to ensure 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lastRenderedPageBreak/>
              <w:t xml:space="preserve">coordination of support issues maintain customer relationships and manage risk. 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Drive continuous improvement through understanding of Call drivers and customer impacts.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 xml:space="preserve">• Overall responsibility &amp; accountability for Key Business Indicators 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Build key relationships with internal departments and act as a link into community engagement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Analyze key business metrics and initiate associated action plans.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Continuously improve business processes to achieve strategic targets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Communicate and implement the strategic direction developed by the senior management team.</w:t>
            </w:r>
            <w:r w:rsidRPr="00D902D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D902D8">
              <w:rPr>
                <w:rFonts w:ascii="Arial" w:eastAsia="Times New Roman" w:hAnsi="Arial" w:cs="Arial"/>
                <w:color w:val="333333"/>
                <w:sz w:val="23"/>
              </w:rPr>
              <w:t>• Identify, plan and execute key operational improvements to enhance end-to-end customer experience</w:t>
            </w:r>
          </w:p>
        </w:tc>
      </w:tr>
    </w:tbl>
    <w:p w:rsidR="004C142C" w:rsidRDefault="00D902D8"/>
    <w:sectPr w:rsidR="004C142C" w:rsidSect="007F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2D8"/>
    <w:rsid w:val="00592D9D"/>
    <w:rsid w:val="0061512C"/>
    <w:rsid w:val="007F3BAF"/>
    <w:rsid w:val="00964FC4"/>
    <w:rsid w:val="00D56EDA"/>
    <w:rsid w:val="00D902D8"/>
    <w:rsid w:val="00F529B9"/>
    <w:rsid w:val="00FB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AF"/>
  </w:style>
  <w:style w:type="paragraph" w:styleId="Heading1">
    <w:name w:val="heading 1"/>
    <w:basedOn w:val="Normal"/>
    <w:link w:val="Heading1Char"/>
    <w:uiPriority w:val="9"/>
    <w:qFormat/>
    <w:rsid w:val="00D90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2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0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ial13">
    <w:name w:val="arial_13"/>
    <w:basedOn w:val="DefaultParagraphFont"/>
    <w:rsid w:val="00D90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2479</Characters>
  <Application>Microsoft Office Word</Application>
  <DocSecurity>0</DocSecurity>
  <Lines>20</Lines>
  <Paragraphs>5</Paragraphs>
  <ScaleCrop>false</ScaleCrop>
  <Company>Callpoint New Europe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BR_50002</dc:creator>
  <cp:lastModifiedBy>BR_50002</cp:lastModifiedBy>
  <cp:revision>1</cp:revision>
  <dcterms:created xsi:type="dcterms:W3CDTF">2013-09-26T11:29:00Z</dcterms:created>
  <dcterms:modified xsi:type="dcterms:W3CDTF">2013-09-26T11:33:00Z</dcterms:modified>
</cp:coreProperties>
</file>